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5186" w14:textId="77777777" w:rsidR="00060512" w:rsidRDefault="00060512" w:rsidP="00830DCA">
      <w:pPr>
        <w:jc w:val="center"/>
        <w:rPr>
          <w:rFonts w:ascii="Arial" w:hAnsi="Arial" w:cs="Arial"/>
          <w:b/>
          <w:sz w:val="32"/>
        </w:rPr>
      </w:pPr>
    </w:p>
    <w:p w14:paraId="181DF11A" w14:textId="2DB8EBC0" w:rsidR="00830DCA" w:rsidRPr="001A4AAE" w:rsidRDefault="00830DCA" w:rsidP="00830DCA">
      <w:pPr>
        <w:jc w:val="center"/>
        <w:rPr>
          <w:rFonts w:ascii="Arial" w:hAnsi="Arial" w:cs="Arial"/>
          <w:b/>
          <w:sz w:val="32"/>
        </w:rPr>
      </w:pPr>
      <w:bookmarkStart w:id="0" w:name="_GoBack"/>
      <w:r w:rsidRPr="001A4AAE">
        <w:rPr>
          <w:rFonts w:ascii="Arial" w:hAnsi="Arial" w:cs="Arial"/>
          <w:b/>
          <w:sz w:val="32"/>
        </w:rPr>
        <w:t xml:space="preserve">A GLS Hungary életében 2020 nemcsak a kihívások, hanem </w:t>
      </w:r>
      <w:r w:rsidR="008C007D" w:rsidRPr="001A4AAE">
        <w:rPr>
          <w:rFonts w:ascii="Arial" w:hAnsi="Arial" w:cs="Arial"/>
          <w:b/>
          <w:sz w:val="32"/>
        </w:rPr>
        <w:t xml:space="preserve">a </w:t>
      </w:r>
      <w:r w:rsidR="008235B7" w:rsidRPr="001A4AAE">
        <w:rPr>
          <w:rFonts w:ascii="Arial" w:hAnsi="Arial" w:cs="Arial"/>
          <w:b/>
          <w:sz w:val="32"/>
        </w:rPr>
        <w:t>bővülés</w:t>
      </w:r>
      <w:r w:rsidR="0082706C" w:rsidRPr="001A4AAE">
        <w:rPr>
          <w:rFonts w:ascii="Arial" w:hAnsi="Arial" w:cs="Arial"/>
          <w:b/>
          <w:sz w:val="32"/>
        </w:rPr>
        <w:t>ek</w:t>
      </w:r>
      <w:r w:rsidRPr="001A4AAE">
        <w:rPr>
          <w:rFonts w:ascii="Arial" w:hAnsi="Arial" w:cs="Arial"/>
          <w:b/>
          <w:sz w:val="32"/>
        </w:rPr>
        <w:t xml:space="preserve"> éve</w:t>
      </w:r>
      <w:r w:rsidR="0082706C" w:rsidRPr="001A4AAE">
        <w:rPr>
          <w:rFonts w:ascii="Arial" w:hAnsi="Arial" w:cs="Arial"/>
          <w:b/>
          <w:sz w:val="32"/>
        </w:rPr>
        <w:t xml:space="preserve"> is</w:t>
      </w:r>
      <w:r w:rsidR="008C007D" w:rsidRPr="001A4AAE">
        <w:rPr>
          <w:rFonts w:ascii="Arial" w:hAnsi="Arial" w:cs="Arial"/>
          <w:b/>
          <w:sz w:val="32"/>
        </w:rPr>
        <w:t xml:space="preserve"> volt</w:t>
      </w:r>
    </w:p>
    <w:bookmarkEnd w:id="0"/>
    <w:p w14:paraId="4FB73DE6" w14:textId="77777777" w:rsidR="00183E9D" w:rsidRDefault="00183E9D" w:rsidP="00830DCA">
      <w:pPr>
        <w:jc w:val="center"/>
        <w:rPr>
          <w:rFonts w:ascii="Arial" w:hAnsi="Arial" w:cs="Arial"/>
          <w:b/>
          <w:sz w:val="28"/>
        </w:rPr>
      </w:pPr>
    </w:p>
    <w:p w14:paraId="29309AE0" w14:textId="77777777" w:rsidR="00060512" w:rsidRPr="00CF4847" w:rsidRDefault="00060512" w:rsidP="00830DCA">
      <w:pPr>
        <w:jc w:val="center"/>
        <w:rPr>
          <w:rFonts w:ascii="Arial" w:hAnsi="Arial" w:cs="Arial"/>
          <w:b/>
          <w:sz w:val="28"/>
        </w:rPr>
      </w:pPr>
    </w:p>
    <w:p w14:paraId="43CE7706" w14:textId="77777777" w:rsidR="00830DCA" w:rsidRPr="00CF4847" w:rsidRDefault="00830DCA" w:rsidP="00830DCA">
      <w:pPr>
        <w:jc w:val="both"/>
        <w:rPr>
          <w:rFonts w:ascii="Arial" w:hAnsi="Arial" w:cs="Arial"/>
        </w:rPr>
      </w:pPr>
    </w:p>
    <w:p w14:paraId="62B8EC2E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</w:p>
    <w:p w14:paraId="6B499A18" w14:textId="5D0A3A35" w:rsidR="00934204" w:rsidRPr="00060512" w:rsidRDefault="00830DCA" w:rsidP="00830DCA">
      <w:pPr>
        <w:jc w:val="both"/>
        <w:rPr>
          <w:rFonts w:ascii="Arial" w:hAnsi="Arial" w:cs="Arial"/>
          <w:sz w:val="24"/>
        </w:rPr>
      </w:pPr>
      <w:r w:rsidRPr="00060512">
        <w:rPr>
          <w:rFonts w:ascii="Arial" w:hAnsi="Arial" w:cs="Arial"/>
          <w:sz w:val="24"/>
        </w:rPr>
        <w:t xml:space="preserve">A tavalyi év </w:t>
      </w:r>
      <w:r w:rsidR="00CD45F2" w:rsidRPr="00060512">
        <w:rPr>
          <w:rFonts w:ascii="Arial" w:hAnsi="Arial" w:cs="Arial"/>
          <w:sz w:val="24"/>
        </w:rPr>
        <w:t xml:space="preserve">minden </w:t>
      </w:r>
      <w:r w:rsidRPr="00060512">
        <w:rPr>
          <w:rFonts w:ascii="Arial" w:hAnsi="Arial" w:cs="Arial"/>
          <w:sz w:val="24"/>
        </w:rPr>
        <w:t xml:space="preserve">ember életében igen </w:t>
      </w:r>
      <w:r w:rsidR="00CD45F2" w:rsidRPr="00060512">
        <w:rPr>
          <w:rFonts w:ascii="Arial" w:hAnsi="Arial" w:cs="Arial"/>
          <w:sz w:val="24"/>
        </w:rPr>
        <w:t>jelentős változást hozott.</w:t>
      </w:r>
      <w:r w:rsidRPr="00060512">
        <w:rPr>
          <w:rFonts w:ascii="Arial" w:hAnsi="Arial" w:cs="Arial"/>
          <w:sz w:val="24"/>
        </w:rPr>
        <w:t xml:space="preserve"> A koronavírus megjelenése nemcsak felkavarta a világot, de a társadalomra is</w:t>
      </w:r>
      <w:r w:rsidR="002019CC" w:rsidRPr="00060512">
        <w:rPr>
          <w:rFonts w:ascii="Arial" w:hAnsi="Arial" w:cs="Arial"/>
          <w:sz w:val="24"/>
        </w:rPr>
        <w:t xml:space="preserve"> hatást gyakorolt</w:t>
      </w:r>
      <w:r w:rsidRPr="00060512">
        <w:rPr>
          <w:rFonts w:ascii="Arial" w:hAnsi="Arial" w:cs="Arial"/>
          <w:sz w:val="24"/>
        </w:rPr>
        <w:t>. Új lehetőségek után kutatva, alkalmazkodni kellett a megváltozott élethez, meg kellett tanulni a vírussal együtt élni és a legjobbat kihozni 2020-ból. A Covid-19 következtében hirtelen ugrásszerűen megnőtt az online vásárlások száma, ennek</w:t>
      </w:r>
      <w:r w:rsidR="00EB4C61" w:rsidRPr="00060512">
        <w:rPr>
          <w:rFonts w:ascii="Arial" w:hAnsi="Arial" w:cs="Arial"/>
          <w:sz w:val="24"/>
        </w:rPr>
        <w:t xml:space="preserve"> eredményeként</w:t>
      </w:r>
      <w:r w:rsidR="00EA66BC" w:rsidRPr="00060512">
        <w:rPr>
          <w:rFonts w:ascii="Arial" w:hAnsi="Arial" w:cs="Arial"/>
          <w:sz w:val="24"/>
        </w:rPr>
        <w:t xml:space="preserve"> a GLS</w:t>
      </w:r>
      <w:r w:rsidRPr="00060512">
        <w:rPr>
          <w:rFonts w:ascii="Arial" w:hAnsi="Arial" w:cs="Arial"/>
          <w:sz w:val="24"/>
        </w:rPr>
        <w:t xml:space="preserve"> csomagforgalma is</w:t>
      </w:r>
      <w:r w:rsidR="00934204" w:rsidRPr="00060512">
        <w:rPr>
          <w:rFonts w:ascii="Arial" w:hAnsi="Arial" w:cs="Arial"/>
          <w:sz w:val="24"/>
        </w:rPr>
        <w:t xml:space="preserve">. A </w:t>
      </w:r>
      <w:r w:rsidR="0054589B" w:rsidRPr="00060512">
        <w:rPr>
          <w:rFonts w:ascii="Arial" w:hAnsi="Arial" w:cs="Arial"/>
          <w:sz w:val="24"/>
        </w:rPr>
        <w:t xml:space="preserve">vállalat </w:t>
      </w:r>
      <w:r w:rsidR="00934204" w:rsidRPr="00060512">
        <w:rPr>
          <w:rFonts w:ascii="Arial" w:hAnsi="Arial" w:cs="Arial"/>
          <w:sz w:val="24"/>
        </w:rPr>
        <w:t>számára ez komoly kihívást jelentett, hiszen a hatékony és gyors csomagfeldolgozást ennek ellenére is biztosítania kellett.</w:t>
      </w:r>
    </w:p>
    <w:p w14:paraId="01A96E74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</w:p>
    <w:p w14:paraId="5BFF02A0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  <w:r w:rsidRPr="00060512">
        <w:rPr>
          <w:rFonts w:ascii="Arial" w:hAnsi="Arial" w:cs="Arial"/>
          <w:sz w:val="24"/>
        </w:rPr>
        <w:t xml:space="preserve">A </w:t>
      </w:r>
      <w:r w:rsidR="0054589B" w:rsidRPr="00060512">
        <w:rPr>
          <w:rFonts w:ascii="Arial" w:hAnsi="Arial" w:cs="Arial"/>
          <w:sz w:val="24"/>
        </w:rPr>
        <w:t xml:space="preserve">cég </w:t>
      </w:r>
      <w:r w:rsidRPr="00060512">
        <w:rPr>
          <w:rFonts w:ascii="Arial" w:hAnsi="Arial" w:cs="Arial"/>
          <w:sz w:val="24"/>
        </w:rPr>
        <w:t>az elmúlt évekhez hasonlóan – függetlenül a koronavírustól – 2020-ban is csomagvolumen növekedésre</w:t>
      </w:r>
      <w:r w:rsidR="008D4F5F" w:rsidRPr="00060512">
        <w:rPr>
          <w:rFonts w:ascii="Arial" w:hAnsi="Arial" w:cs="Arial"/>
          <w:sz w:val="24"/>
        </w:rPr>
        <w:t xml:space="preserve"> számított</w:t>
      </w:r>
      <w:r w:rsidRPr="00060512">
        <w:rPr>
          <w:rFonts w:ascii="Arial" w:hAnsi="Arial" w:cs="Arial"/>
          <w:sz w:val="24"/>
        </w:rPr>
        <w:t xml:space="preserve">, ebből kifolyólag </w:t>
      </w:r>
      <w:r w:rsidR="00CD45F2" w:rsidRPr="00060512">
        <w:rPr>
          <w:rFonts w:ascii="Arial" w:hAnsi="Arial" w:cs="Arial"/>
          <w:sz w:val="24"/>
        </w:rPr>
        <w:t>2019</w:t>
      </w:r>
      <w:r w:rsidR="008D4F5F" w:rsidRPr="00060512">
        <w:rPr>
          <w:rFonts w:ascii="Arial" w:hAnsi="Arial" w:cs="Arial"/>
          <w:sz w:val="24"/>
        </w:rPr>
        <w:t>-ben</w:t>
      </w:r>
      <w:r w:rsidR="002019CC" w:rsidRPr="00060512">
        <w:rPr>
          <w:rFonts w:ascii="Arial" w:hAnsi="Arial" w:cs="Arial"/>
          <w:sz w:val="24"/>
        </w:rPr>
        <w:t xml:space="preserve"> a</w:t>
      </w:r>
      <w:r w:rsidR="007B4AA6" w:rsidRPr="00060512">
        <w:rPr>
          <w:rFonts w:ascii="Arial" w:hAnsi="Arial" w:cs="Arial"/>
          <w:sz w:val="24"/>
        </w:rPr>
        <w:t xml:space="preserve"> </w:t>
      </w:r>
      <w:r w:rsidR="001C34FE" w:rsidRPr="00060512">
        <w:rPr>
          <w:rFonts w:ascii="Arial" w:hAnsi="Arial" w:cs="Arial"/>
          <w:sz w:val="24"/>
        </w:rPr>
        <w:t xml:space="preserve">már </w:t>
      </w:r>
      <w:r w:rsidR="00934204" w:rsidRPr="00060512">
        <w:rPr>
          <w:rFonts w:ascii="Arial" w:hAnsi="Arial" w:cs="Arial"/>
          <w:sz w:val="24"/>
        </w:rPr>
        <w:t>meglévő szortírozó</w:t>
      </w:r>
      <w:r w:rsidR="002019CC" w:rsidRPr="00060512">
        <w:rPr>
          <w:rFonts w:ascii="Arial" w:hAnsi="Arial" w:cs="Arial"/>
          <w:sz w:val="24"/>
        </w:rPr>
        <w:t xml:space="preserve"> üzem</w:t>
      </w:r>
      <w:r w:rsidR="001C34FE" w:rsidRPr="00060512">
        <w:rPr>
          <w:rFonts w:ascii="Arial" w:hAnsi="Arial" w:cs="Arial"/>
          <w:sz w:val="24"/>
        </w:rPr>
        <w:t xml:space="preserve"> bővítéséről, továbbá</w:t>
      </w:r>
      <w:r w:rsidR="002019CC" w:rsidRPr="00060512">
        <w:rPr>
          <w:rFonts w:ascii="Arial" w:hAnsi="Arial" w:cs="Arial"/>
          <w:sz w:val="24"/>
        </w:rPr>
        <w:t xml:space="preserve"> egy új, modern </w:t>
      </w:r>
      <w:r w:rsidR="00CD45F2" w:rsidRPr="00060512">
        <w:rPr>
          <w:rFonts w:ascii="Arial" w:hAnsi="Arial" w:cs="Arial"/>
          <w:sz w:val="24"/>
        </w:rPr>
        <w:t xml:space="preserve">irodaépület </w:t>
      </w:r>
      <w:r w:rsidR="001C34FE" w:rsidRPr="00060512">
        <w:rPr>
          <w:rFonts w:ascii="Arial" w:hAnsi="Arial" w:cs="Arial"/>
          <w:sz w:val="24"/>
        </w:rPr>
        <w:t>építéséről</w:t>
      </w:r>
      <w:r w:rsidR="00CD45F2" w:rsidRPr="00060512">
        <w:rPr>
          <w:rFonts w:ascii="Arial" w:hAnsi="Arial" w:cs="Arial"/>
          <w:sz w:val="24"/>
        </w:rPr>
        <w:t xml:space="preserve"> </w:t>
      </w:r>
      <w:r w:rsidR="008D4F5F" w:rsidRPr="00060512">
        <w:rPr>
          <w:rFonts w:ascii="Arial" w:hAnsi="Arial" w:cs="Arial"/>
          <w:sz w:val="24"/>
        </w:rPr>
        <w:t xml:space="preserve">is </w:t>
      </w:r>
      <w:r w:rsidR="00CD45F2" w:rsidRPr="00060512">
        <w:rPr>
          <w:rFonts w:ascii="Arial" w:hAnsi="Arial" w:cs="Arial"/>
          <w:sz w:val="24"/>
        </w:rPr>
        <w:t>döntött</w:t>
      </w:r>
      <w:r w:rsidR="00D6050E" w:rsidRPr="00060512">
        <w:rPr>
          <w:rFonts w:ascii="Arial" w:hAnsi="Arial" w:cs="Arial"/>
          <w:sz w:val="24"/>
        </w:rPr>
        <w:t>,</w:t>
      </w:r>
      <w:r w:rsidR="00BB33FE" w:rsidRPr="00060512">
        <w:rPr>
          <w:rFonts w:ascii="Arial" w:hAnsi="Arial" w:cs="Arial"/>
          <w:sz w:val="24"/>
        </w:rPr>
        <w:t xml:space="preserve"> amely</w:t>
      </w:r>
      <w:r w:rsidR="00304674" w:rsidRPr="00060512">
        <w:rPr>
          <w:rFonts w:ascii="Arial" w:hAnsi="Arial" w:cs="Arial"/>
          <w:sz w:val="24"/>
        </w:rPr>
        <w:t xml:space="preserve"> </w:t>
      </w:r>
      <w:r w:rsidR="008D4F5F" w:rsidRPr="00060512">
        <w:rPr>
          <w:rFonts w:ascii="Arial" w:hAnsi="Arial" w:cs="Arial"/>
          <w:sz w:val="24"/>
        </w:rPr>
        <w:t xml:space="preserve">a </w:t>
      </w:r>
      <w:r w:rsidR="00CD45F2" w:rsidRPr="00060512">
        <w:rPr>
          <w:rFonts w:ascii="Arial" w:hAnsi="Arial" w:cs="Arial"/>
          <w:sz w:val="24"/>
        </w:rPr>
        <w:t>GLS Központ telep</w:t>
      </w:r>
      <w:r w:rsidR="008D4F5F" w:rsidRPr="00060512">
        <w:rPr>
          <w:rFonts w:ascii="Arial" w:hAnsi="Arial" w:cs="Arial"/>
          <w:sz w:val="24"/>
        </w:rPr>
        <w:t>hely</w:t>
      </w:r>
      <w:r w:rsidR="00CD45F2" w:rsidRPr="00060512">
        <w:rPr>
          <w:rFonts w:ascii="Arial" w:hAnsi="Arial" w:cs="Arial"/>
          <w:sz w:val="24"/>
        </w:rPr>
        <w:t>én</w:t>
      </w:r>
      <w:r w:rsidR="008D4F5F" w:rsidRPr="00060512">
        <w:rPr>
          <w:rFonts w:ascii="Arial" w:hAnsi="Arial" w:cs="Arial"/>
          <w:sz w:val="24"/>
        </w:rPr>
        <w:t>, Alsónémedi</w:t>
      </w:r>
      <w:r w:rsidR="009342CD" w:rsidRPr="00060512">
        <w:rPr>
          <w:rFonts w:ascii="Arial" w:hAnsi="Arial" w:cs="Arial"/>
          <w:sz w:val="24"/>
        </w:rPr>
        <w:t>ben</w:t>
      </w:r>
      <w:r w:rsidR="00D6050E" w:rsidRPr="00060512">
        <w:rPr>
          <w:rFonts w:ascii="Arial" w:hAnsi="Arial" w:cs="Arial"/>
          <w:sz w:val="24"/>
        </w:rPr>
        <w:t xml:space="preserve"> valósult meg</w:t>
      </w:r>
      <w:r w:rsidR="00BE7DBC" w:rsidRPr="00060512">
        <w:rPr>
          <w:rFonts w:ascii="Arial" w:hAnsi="Arial" w:cs="Arial"/>
          <w:sz w:val="24"/>
        </w:rPr>
        <w:t>.</w:t>
      </w:r>
    </w:p>
    <w:p w14:paraId="61148D97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</w:p>
    <w:p w14:paraId="6C88BA83" w14:textId="39A6C1DE" w:rsidR="00830DCA" w:rsidRPr="00060512" w:rsidRDefault="00CD45F2" w:rsidP="00830DCA">
      <w:pPr>
        <w:jc w:val="both"/>
        <w:rPr>
          <w:rFonts w:ascii="Arial" w:hAnsi="Arial" w:cs="Arial"/>
          <w:color w:val="FF0000"/>
          <w:sz w:val="24"/>
        </w:rPr>
      </w:pPr>
      <w:r w:rsidRPr="00060512">
        <w:rPr>
          <w:rFonts w:ascii="Arial" w:hAnsi="Arial" w:cs="Arial"/>
          <w:sz w:val="24"/>
        </w:rPr>
        <w:t>Ezzel a beruházással a</w:t>
      </w:r>
      <w:r w:rsidR="00830DCA" w:rsidRPr="00060512">
        <w:rPr>
          <w:rFonts w:ascii="Arial" w:hAnsi="Arial" w:cs="Arial"/>
          <w:sz w:val="24"/>
        </w:rPr>
        <w:t xml:space="preserve"> GLS Hungary már a</w:t>
      </w:r>
      <w:r w:rsidR="00917352" w:rsidRPr="00060512">
        <w:rPr>
          <w:rFonts w:ascii="Arial" w:hAnsi="Arial" w:cs="Arial"/>
          <w:sz w:val="24"/>
        </w:rPr>
        <w:t>z</w:t>
      </w:r>
      <w:r w:rsidR="00830DCA" w:rsidRPr="00060512">
        <w:rPr>
          <w:rFonts w:ascii="Arial" w:hAnsi="Arial" w:cs="Arial"/>
          <w:sz w:val="24"/>
        </w:rPr>
        <w:t xml:space="preserve"> </w:t>
      </w:r>
      <w:r w:rsidR="009342CD" w:rsidRPr="00060512">
        <w:rPr>
          <w:rFonts w:ascii="Arial" w:hAnsi="Arial" w:cs="Arial"/>
          <w:sz w:val="24"/>
        </w:rPr>
        <w:t>5</w:t>
      </w:r>
      <w:r w:rsidR="00830DCA" w:rsidRPr="00060512">
        <w:rPr>
          <w:rFonts w:ascii="Arial" w:hAnsi="Arial" w:cs="Arial"/>
          <w:sz w:val="24"/>
        </w:rPr>
        <w:t>.</w:t>
      </w:r>
      <w:r w:rsidR="00917352" w:rsidRPr="00060512">
        <w:rPr>
          <w:rFonts w:ascii="Arial" w:hAnsi="Arial" w:cs="Arial"/>
          <w:sz w:val="24"/>
        </w:rPr>
        <w:t xml:space="preserve"> </w:t>
      </w:r>
      <w:r w:rsidR="00830DCA" w:rsidRPr="00060512">
        <w:rPr>
          <w:rFonts w:ascii="Arial" w:hAnsi="Arial" w:cs="Arial"/>
          <w:sz w:val="24"/>
        </w:rPr>
        <w:t>nagyszabású építkezés</w:t>
      </w:r>
      <w:r w:rsidR="009342CD" w:rsidRPr="00060512">
        <w:rPr>
          <w:rFonts w:ascii="Arial" w:hAnsi="Arial" w:cs="Arial"/>
          <w:sz w:val="24"/>
        </w:rPr>
        <w:t>é</w:t>
      </w:r>
      <w:r w:rsidRPr="00060512">
        <w:rPr>
          <w:rFonts w:ascii="Arial" w:hAnsi="Arial" w:cs="Arial"/>
          <w:sz w:val="24"/>
        </w:rPr>
        <w:t>t vitte véghez</w:t>
      </w:r>
      <w:r w:rsidR="00830DCA" w:rsidRPr="00060512">
        <w:rPr>
          <w:rFonts w:ascii="Arial" w:hAnsi="Arial" w:cs="Arial"/>
          <w:sz w:val="24"/>
        </w:rPr>
        <w:t xml:space="preserve">. A munkálatok </w:t>
      </w:r>
      <w:r w:rsidR="005E32AC" w:rsidRPr="00060512">
        <w:rPr>
          <w:rFonts w:ascii="Arial" w:hAnsi="Arial" w:cs="Arial"/>
          <w:sz w:val="24"/>
        </w:rPr>
        <w:t>mindössze 8 hónapig tartottak</w:t>
      </w:r>
      <w:r w:rsidR="00732ED1" w:rsidRPr="00060512">
        <w:rPr>
          <w:rFonts w:ascii="Arial" w:hAnsi="Arial" w:cs="Arial"/>
          <w:sz w:val="24"/>
        </w:rPr>
        <w:t>,</w:t>
      </w:r>
      <w:r w:rsidR="00830DCA" w:rsidRPr="00060512">
        <w:rPr>
          <w:rFonts w:ascii="Arial" w:hAnsi="Arial" w:cs="Arial"/>
          <w:sz w:val="24"/>
        </w:rPr>
        <w:t xml:space="preserve"> 2020 márciusától októberig. A központi szortírozó üzem addigi területe további 54%-kal nőtt, </w:t>
      </w:r>
      <w:r w:rsidR="009342CD" w:rsidRPr="00060512">
        <w:rPr>
          <w:rFonts w:ascii="Arial" w:hAnsi="Arial" w:cs="Arial"/>
          <w:sz w:val="24"/>
        </w:rPr>
        <w:t xml:space="preserve">amely </w:t>
      </w:r>
      <w:r w:rsidR="00830DCA" w:rsidRPr="00060512">
        <w:rPr>
          <w:rFonts w:ascii="Arial" w:hAnsi="Arial" w:cs="Arial"/>
          <w:sz w:val="24"/>
        </w:rPr>
        <w:t>meghaladja a 24.000m</w:t>
      </w:r>
      <w:r w:rsidR="00830DCA" w:rsidRPr="00060512">
        <w:rPr>
          <w:rFonts w:ascii="Arial" w:hAnsi="Arial" w:cs="Arial"/>
          <w:sz w:val="24"/>
          <w:vertAlign w:val="superscript"/>
        </w:rPr>
        <w:t>2</w:t>
      </w:r>
      <w:r w:rsidR="00830DCA" w:rsidRPr="00060512">
        <w:rPr>
          <w:rFonts w:ascii="Arial" w:hAnsi="Arial" w:cs="Arial"/>
          <w:sz w:val="24"/>
        </w:rPr>
        <w:t xml:space="preserve">-t is. </w:t>
      </w:r>
      <w:r w:rsidR="005E32AC" w:rsidRPr="00060512">
        <w:rPr>
          <w:rFonts w:ascii="Arial" w:hAnsi="Arial" w:cs="Arial"/>
          <w:sz w:val="24"/>
        </w:rPr>
        <w:t xml:space="preserve">Az új részen </w:t>
      </w:r>
      <w:r w:rsidR="00917352" w:rsidRPr="00060512">
        <w:rPr>
          <w:rFonts w:ascii="Arial" w:hAnsi="Arial" w:cs="Arial"/>
          <w:sz w:val="24"/>
        </w:rPr>
        <w:t xml:space="preserve">helyet kapott egy </w:t>
      </w:r>
      <w:r w:rsidR="005E32AC" w:rsidRPr="00060512">
        <w:rPr>
          <w:rFonts w:ascii="Arial" w:hAnsi="Arial" w:cs="Arial"/>
          <w:sz w:val="24"/>
        </w:rPr>
        <w:t>r</w:t>
      </w:r>
      <w:r w:rsidR="00830DCA" w:rsidRPr="00060512">
        <w:rPr>
          <w:rFonts w:ascii="Arial" w:hAnsi="Arial" w:cs="Arial"/>
          <w:sz w:val="24"/>
        </w:rPr>
        <w:t>ecepció, egy új depó</w:t>
      </w:r>
      <w:r w:rsidR="001C34FE" w:rsidRPr="00060512">
        <w:rPr>
          <w:rFonts w:ascii="Arial" w:hAnsi="Arial" w:cs="Arial"/>
          <w:sz w:val="24"/>
        </w:rPr>
        <w:t xml:space="preserve"> és</w:t>
      </w:r>
      <w:r w:rsidR="005E32AC" w:rsidRPr="00060512">
        <w:rPr>
          <w:rFonts w:ascii="Arial" w:hAnsi="Arial" w:cs="Arial"/>
          <w:sz w:val="24"/>
        </w:rPr>
        <w:t xml:space="preserve"> </w:t>
      </w:r>
      <w:r w:rsidR="001C34FE" w:rsidRPr="00060512">
        <w:rPr>
          <w:rFonts w:ascii="Arial" w:hAnsi="Arial" w:cs="Arial"/>
          <w:sz w:val="24"/>
        </w:rPr>
        <w:t xml:space="preserve">iroda helyiségek, </w:t>
      </w:r>
      <w:r w:rsidR="005E32AC" w:rsidRPr="00060512">
        <w:rPr>
          <w:rFonts w:ascii="Arial" w:hAnsi="Arial" w:cs="Arial"/>
          <w:sz w:val="24"/>
        </w:rPr>
        <w:t xml:space="preserve">valamint </w:t>
      </w:r>
      <w:r w:rsidR="00830DCA" w:rsidRPr="00060512">
        <w:rPr>
          <w:rFonts w:ascii="Arial" w:hAnsi="Arial" w:cs="Arial"/>
          <w:sz w:val="24"/>
        </w:rPr>
        <w:t xml:space="preserve">egy </w:t>
      </w:r>
      <w:r w:rsidR="008235B7" w:rsidRPr="00060512">
        <w:rPr>
          <w:rFonts w:ascii="Arial" w:hAnsi="Arial" w:cs="Arial"/>
          <w:sz w:val="24"/>
        </w:rPr>
        <w:t xml:space="preserve">igen látványos </w:t>
      </w:r>
      <w:r w:rsidR="009342CD" w:rsidRPr="00060512">
        <w:rPr>
          <w:rFonts w:ascii="Arial" w:hAnsi="Arial" w:cs="Arial"/>
          <w:sz w:val="24"/>
        </w:rPr>
        <w:t xml:space="preserve">ún. </w:t>
      </w:r>
      <w:r w:rsidR="008235B7" w:rsidRPr="00060512">
        <w:rPr>
          <w:rFonts w:ascii="Arial" w:hAnsi="Arial" w:cs="Arial"/>
          <w:sz w:val="24"/>
        </w:rPr>
        <w:t xml:space="preserve">hub </w:t>
      </w:r>
      <w:r w:rsidR="00732ED1" w:rsidRPr="00060512">
        <w:rPr>
          <w:rFonts w:ascii="Arial" w:hAnsi="Arial" w:cs="Arial"/>
          <w:sz w:val="24"/>
        </w:rPr>
        <w:t>’’</w:t>
      </w:r>
      <w:r w:rsidR="008235B7" w:rsidRPr="00060512">
        <w:rPr>
          <w:rFonts w:ascii="Arial" w:hAnsi="Arial" w:cs="Arial"/>
          <w:sz w:val="24"/>
        </w:rPr>
        <w:t>control tower</w:t>
      </w:r>
      <w:r w:rsidR="003E5FCB" w:rsidRPr="00060512">
        <w:rPr>
          <w:rFonts w:ascii="Arial" w:hAnsi="Arial" w:cs="Arial"/>
          <w:sz w:val="24"/>
        </w:rPr>
        <w:t>”</w:t>
      </w:r>
      <w:r w:rsidR="005E32AC" w:rsidRPr="00060512">
        <w:rPr>
          <w:rFonts w:ascii="Arial" w:hAnsi="Arial" w:cs="Arial"/>
          <w:sz w:val="24"/>
        </w:rPr>
        <w:t xml:space="preserve"> is</w:t>
      </w:r>
      <w:r w:rsidR="009342CD" w:rsidRPr="00060512">
        <w:rPr>
          <w:rFonts w:ascii="Arial" w:hAnsi="Arial" w:cs="Arial"/>
          <w:sz w:val="24"/>
        </w:rPr>
        <w:t xml:space="preserve"> kialakításra kerü</w:t>
      </w:r>
      <w:r w:rsidR="00732ED1" w:rsidRPr="00060512">
        <w:rPr>
          <w:rFonts w:ascii="Arial" w:hAnsi="Arial" w:cs="Arial"/>
          <w:sz w:val="24"/>
        </w:rPr>
        <w:t>lt.</w:t>
      </w:r>
    </w:p>
    <w:p w14:paraId="54681991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</w:p>
    <w:p w14:paraId="38A9B1C2" w14:textId="5E1FAB18" w:rsidR="00FB1B13" w:rsidRPr="00060512" w:rsidRDefault="00830DCA" w:rsidP="00183E9D">
      <w:pPr>
        <w:jc w:val="both"/>
        <w:rPr>
          <w:rFonts w:ascii="Arial" w:hAnsi="Arial" w:cs="Arial"/>
          <w:sz w:val="24"/>
        </w:rPr>
      </w:pPr>
      <w:r w:rsidRPr="00060512">
        <w:rPr>
          <w:rFonts w:ascii="Arial" w:hAnsi="Arial" w:cs="Arial"/>
          <w:sz w:val="24"/>
        </w:rPr>
        <w:t>A</w:t>
      </w:r>
      <w:r w:rsidR="000F3FDE" w:rsidRPr="00060512">
        <w:rPr>
          <w:rFonts w:ascii="Arial" w:hAnsi="Arial" w:cs="Arial"/>
          <w:sz w:val="24"/>
        </w:rPr>
        <w:t xml:space="preserve"> </w:t>
      </w:r>
      <w:r w:rsidR="000B3BF7" w:rsidRPr="00060512">
        <w:rPr>
          <w:rFonts w:ascii="Arial" w:hAnsi="Arial" w:cs="Arial"/>
          <w:sz w:val="24"/>
        </w:rPr>
        <w:t>c</w:t>
      </w:r>
      <w:r w:rsidRPr="00060512">
        <w:rPr>
          <w:rFonts w:ascii="Arial" w:hAnsi="Arial" w:cs="Arial"/>
          <w:sz w:val="24"/>
        </w:rPr>
        <w:t xml:space="preserve">somagkezelést </w:t>
      </w:r>
      <w:r w:rsidR="007C12B7" w:rsidRPr="00060512">
        <w:rPr>
          <w:rFonts w:ascii="Arial" w:hAnsi="Arial" w:cs="Arial"/>
          <w:sz w:val="24"/>
        </w:rPr>
        <w:t xml:space="preserve">a bővülésnek köszönhetően </w:t>
      </w:r>
      <w:r w:rsidRPr="00060512">
        <w:rPr>
          <w:rFonts w:ascii="Arial" w:hAnsi="Arial" w:cs="Arial"/>
          <w:sz w:val="24"/>
        </w:rPr>
        <w:t>102 új dokkoló kapu segíti</w:t>
      </w:r>
      <w:r w:rsidR="007C12B7" w:rsidRPr="00060512">
        <w:rPr>
          <w:rFonts w:ascii="Arial" w:hAnsi="Arial" w:cs="Arial"/>
          <w:sz w:val="24"/>
        </w:rPr>
        <w:t>.</w:t>
      </w:r>
      <w:r w:rsidRPr="00060512">
        <w:rPr>
          <w:rFonts w:ascii="Arial" w:hAnsi="Arial" w:cs="Arial"/>
          <w:sz w:val="24"/>
        </w:rPr>
        <w:t xml:space="preserve"> </w:t>
      </w:r>
      <w:r w:rsidR="00624D52" w:rsidRPr="00060512">
        <w:rPr>
          <w:rFonts w:ascii="Arial" w:hAnsi="Arial" w:cs="Arial"/>
          <w:sz w:val="24"/>
        </w:rPr>
        <w:t>A</w:t>
      </w:r>
      <w:r w:rsidRPr="00060512">
        <w:rPr>
          <w:rFonts w:ascii="Arial" w:hAnsi="Arial" w:cs="Arial"/>
          <w:sz w:val="24"/>
        </w:rPr>
        <w:t xml:space="preserve">z üzem szállítópályájának hossza körülbelül 2km-rel nőtt, így már akár 40 ezer csomag / óra feldolgozására is képes. </w:t>
      </w:r>
    </w:p>
    <w:p w14:paraId="61153066" w14:textId="1680C206" w:rsidR="00FB1B13" w:rsidRPr="00060512" w:rsidRDefault="00FB1B13" w:rsidP="00830DCA">
      <w:pPr>
        <w:jc w:val="both"/>
        <w:rPr>
          <w:rFonts w:ascii="Arial" w:hAnsi="Arial" w:cs="Arial"/>
          <w:sz w:val="24"/>
        </w:rPr>
      </w:pPr>
      <w:r w:rsidRPr="00060512">
        <w:rPr>
          <w:rFonts w:ascii="Arial" w:hAnsi="Arial" w:cs="Arial"/>
          <w:sz w:val="24"/>
        </w:rPr>
        <w:t xml:space="preserve">A jelentős </w:t>
      </w:r>
      <w:r w:rsidR="00917352" w:rsidRPr="00060512">
        <w:rPr>
          <w:rFonts w:ascii="Arial" w:hAnsi="Arial" w:cs="Arial"/>
          <w:sz w:val="24"/>
        </w:rPr>
        <w:t xml:space="preserve">csomagmennyiség </w:t>
      </w:r>
      <w:r w:rsidR="00833DE1" w:rsidRPr="00060512">
        <w:rPr>
          <w:rFonts w:ascii="Arial" w:hAnsi="Arial" w:cs="Arial"/>
          <w:sz w:val="24"/>
        </w:rPr>
        <w:t xml:space="preserve">miatt </w:t>
      </w:r>
      <w:r w:rsidRPr="00060512">
        <w:rPr>
          <w:rFonts w:ascii="Arial" w:hAnsi="Arial" w:cs="Arial"/>
          <w:sz w:val="24"/>
        </w:rPr>
        <w:t>a GLS a tavalyi évben 17-tel növelte depóinak számát, így</w:t>
      </w:r>
      <w:r w:rsidR="00833DE1" w:rsidRPr="00060512">
        <w:rPr>
          <w:rFonts w:ascii="Arial" w:hAnsi="Arial" w:cs="Arial"/>
          <w:sz w:val="24"/>
        </w:rPr>
        <w:t xml:space="preserve"> Magyarországon</w:t>
      </w:r>
      <w:r w:rsidRPr="00060512">
        <w:rPr>
          <w:rFonts w:ascii="Arial" w:hAnsi="Arial" w:cs="Arial"/>
          <w:sz w:val="24"/>
        </w:rPr>
        <w:t xml:space="preserve"> </w:t>
      </w:r>
      <w:r w:rsidR="00833DE1" w:rsidRPr="00060512">
        <w:rPr>
          <w:rFonts w:ascii="Arial" w:hAnsi="Arial" w:cs="Arial"/>
          <w:sz w:val="24"/>
        </w:rPr>
        <w:t>m</w:t>
      </w:r>
      <w:r w:rsidR="00917352" w:rsidRPr="00060512">
        <w:rPr>
          <w:rFonts w:ascii="Arial" w:hAnsi="Arial" w:cs="Arial"/>
          <w:sz w:val="24"/>
        </w:rPr>
        <w:t xml:space="preserve">ár </w:t>
      </w:r>
      <w:r w:rsidR="007C12B7" w:rsidRPr="00060512">
        <w:rPr>
          <w:rFonts w:ascii="Arial" w:hAnsi="Arial" w:cs="Arial"/>
          <w:sz w:val="24"/>
        </w:rPr>
        <w:t xml:space="preserve">összesen </w:t>
      </w:r>
      <w:r w:rsidRPr="00060512">
        <w:rPr>
          <w:rFonts w:ascii="Arial" w:hAnsi="Arial" w:cs="Arial"/>
          <w:sz w:val="24"/>
        </w:rPr>
        <w:t>8</w:t>
      </w:r>
      <w:r w:rsidR="00F823B2">
        <w:rPr>
          <w:rFonts w:ascii="Arial" w:hAnsi="Arial" w:cs="Arial"/>
          <w:sz w:val="24"/>
        </w:rPr>
        <w:t>0</w:t>
      </w:r>
      <w:r w:rsidR="007C12B7" w:rsidRPr="00060512">
        <w:rPr>
          <w:rFonts w:ascii="Arial" w:hAnsi="Arial" w:cs="Arial"/>
          <w:sz w:val="24"/>
        </w:rPr>
        <w:t xml:space="preserve"> depó működik.</w:t>
      </w:r>
    </w:p>
    <w:p w14:paraId="04EE997E" w14:textId="77777777" w:rsidR="00FB1B13" w:rsidRPr="00060512" w:rsidRDefault="00FB1B13" w:rsidP="00830DCA">
      <w:pPr>
        <w:jc w:val="both"/>
        <w:rPr>
          <w:rFonts w:ascii="Arial" w:hAnsi="Arial" w:cs="Arial"/>
          <w:sz w:val="24"/>
        </w:rPr>
      </w:pPr>
    </w:p>
    <w:p w14:paraId="5083217B" w14:textId="77777777" w:rsidR="00FB1B13" w:rsidRPr="00060512" w:rsidRDefault="00FB1B13" w:rsidP="00830DCA">
      <w:pPr>
        <w:jc w:val="both"/>
        <w:rPr>
          <w:rFonts w:ascii="Arial" w:hAnsi="Arial" w:cs="Arial"/>
          <w:sz w:val="24"/>
        </w:rPr>
      </w:pPr>
    </w:p>
    <w:p w14:paraId="51A85A0D" w14:textId="77777777" w:rsidR="00830DCA" w:rsidRPr="00060512" w:rsidRDefault="008235B7" w:rsidP="00830DCA">
      <w:pPr>
        <w:jc w:val="both"/>
        <w:rPr>
          <w:rFonts w:ascii="Arial" w:hAnsi="Arial" w:cs="Arial"/>
          <w:color w:val="FF0000"/>
          <w:sz w:val="24"/>
        </w:rPr>
      </w:pPr>
      <w:r w:rsidRPr="00060512">
        <w:rPr>
          <w:rFonts w:ascii="Arial" w:hAnsi="Arial" w:cs="Arial"/>
          <w:sz w:val="24"/>
        </w:rPr>
        <w:t>Tavaly nemcsak a szortírozó üzemben dolgozók állománya, hanem az irodai kollégák létszáma is emelkedett. A munkatársak kényelmét szolgálja az új üzem részeként épült, közel 1.000m</w:t>
      </w:r>
      <w:r w:rsidRPr="00060512">
        <w:rPr>
          <w:rFonts w:ascii="Arial" w:hAnsi="Arial" w:cs="Arial"/>
          <w:sz w:val="24"/>
          <w:vertAlign w:val="superscript"/>
        </w:rPr>
        <w:t>2</w:t>
      </w:r>
      <w:r w:rsidRPr="00060512">
        <w:rPr>
          <w:rFonts w:ascii="Arial" w:hAnsi="Arial" w:cs="Arial"/>
          <w:sz w:val="24"/>
        </w:rPr>
        <w:t xml:space="preserve">-es </w:t>
      </w:r>
      <w:r w:rsidR="00190412" w:rsidRPr="00060512">
        <w:rPr>
          <w:rFonts w:ascii="Arial" w:hAnsi="Arial" w:cs="Arial"/>
          <w:sz w:val="24"/>
        </w:rPr>
        <w:t xml:space="preserve">világos, korszerű </w:t>
      </w:r>
      <w:r w:rsidRPr="00060512">
        <w:rPr>
          <w:rFonts w:ascii="Arial" w:hAnsi="Arial" w:cs="Arial"/>
          <w:sz w:val="24"/>
        </w:rPr>
        <w:t>irodai terület.</w:t>
      </w:r>
    </w:p>
    <w:p w14:paraId="429393EB" w14:textId="77777777" w:rsidR="00830DCA" w:rsidRPr="00060512" w:rsidRDefault="00830DCA" w:rsidP="00830DCA">
      <w:pPr>
        <w:jc w:val="both"/>
        <w:rPr>
          <w:rFonts w:ascii="Arial" w:eastAsia="Calibri" w:hAnsi="Arial" w:cs="Arial"/>
          <w:sz w:val="24"/>
          <w:szCs w:val="20"/>
        </w:rPr>
      </w:pPr>
    </w:p>
    <w:p w14:paraId="329E6721" w14:textId="77777777" w:rsidR="00190412" w:rsidRPr="00060512" w:rsidRDefault="00190412" w:rsidP="00830DCA">
      <w:pPr>
        <w:jc w:val="both"/>
        <w:rPr>
          <w:rFonts w:ascii="Arial" w:eastAsia="Calibri" w:hAnsi="Arial" w:cs="Arial"/>
          <w:sz w:val="24"/>
          <w:szCs w:val="20"/>
        </w:rPr>
      </w:pPr>
    </w:p>
    <w:p w14:paraId="01E71EC8" w14:textId="43DC3943" w:rsidR="00830DCA" w:rsidRPr="00060512" w:rsidRDefault="00830DCA" w:rsidP="00830DCA">
      <w:pPr>
        <w:jc w:val="both"/>
        <w:rPr>
          <w:rFonts w:ascii="Arial" w:hAnsi="Arial" w:cs="Arial"/>
          <w:sz w:val="24"/>
        </w:rPr>
      </w:pPr>
      <w:r w:rsidRPr="00060512">
        <w:rPr>
          <w:rFonts w:ascii="Arial" w:hAnsi="Arial" w:cs="Arial"/>
          <w:sz w:val="24"/>
        </w:rPr>
        <w:t>A cég – az újabb bőv</w:t>
      </w:r>
      <w:r w:rsidR="00C807E4">
        <w:rPr>
          <w:rFonts w:ascii="Arial" w:hAnsi="Arial" w:cs="Arial"/>
          <w:sz w:val="24"/>
        </w:rPr>
        <w:t>íté</w:t>
      </w:r>
      <w:r w:rsidRPr="00060512">
        <w:rPr>
          <w:rFonts w:ascii="Arial" w:hAnsi="Arial" w:cs="Arial"/>
          <w:sz w:val="24"/>
        </w:rPr>
        <w:t>s</w:t>
      </w:r>
      <w:r w:rsidR="00C807E4">
        <w:rPr>
          <w:rFonts w:ascii="Arial" w:hAnsi="Arial" w:cs="Arial"/>
          <w:sz w:val="24"/>
        </w:rPr>
        <w:t>ek</w:t>
      </w:r>
      <w:r w:rsidRPr="00060512">
        <w:rPr>
          <w:rFonts w:ascii="Arial" w:hAnsi="Arial" w:cs="Arial"/>
          <w:sz w:val="24"/>
        </w:rPr>
        <w:t>nek köszönhetően – 2020-ban is ismét sikeresen zárta a csúcsszezont, hozta a már megszokott</w:t>
      </w:r>
      <w:r w:rsidR="00917352" w:rsidRPr="00060512">
        <w:rPr>
          <w:rFonts w:ascii="Arial" w:hAnsi="Arial" w:cs="Arial"/>
          <w:sz w:val="24"/>
        </w:rPr>
        <w:t xml:space="preserve"> </w:t>
      </w:r>
      <w:r w:rsidRPr="00060512">
        <w:rPr>
          <w:rFonts w:ascii="Arial" w:hAnsi="Arial" w:cs="Arial"/>
          <w:sz w:val="24"/>
        </w:rPr>
        <w:t xml:space="preserve">magas minőségű, megbízható szolgáltatási színvonalat. </w:t>
      </w:r>
    </w:p>
    <w:p w14:paraId="1A947E34" w14:textId="77777777" w:rsidR="00830DCA" w:rsidRPr="00060512" w:rsidRDefault="00830DCA" w:rsidP="00830DCA">
      <w:pPr>
        <w:jc w:val="both"/>
        <w:rPr>
          <w:rFonts w:ascii="Arial" w:hAnsi="Arial" w:cs="Arial"/>
          <w:sz w:val="24"/>
        </w:rPr>
      </w:pPr>
    </w:p>
    <w:p w14:paraId="4DBA566D" w14:textId="77777777" w:rsidR="007A18DA" w:rsidRPr="00060512" w:rsidRDefault="007A18DA" w:rsidP="007A18DA">
      <w:pPr>
        <w:rPr>
          <w:sz w:val="24"/>
          <w:lang w:val="en-GB"/>
        </w:rPr>
      </w:pPr>
    </w:p>
    <w:sectPr w:rsidR="007A18DA" w:rsidRPr="00060512" w:rsidSect="001A4AAE">
      <w:headerReference w:type="default" r:id="rId8"/>
      <w:footerReference w:type="default" r:id="rId9"/>
      <w:footerReference w:type="first" r:id="rId10"/>
      <w:pgSz w:w="11906" w:h="16838" w:code="9"/>
      <w:pgMar w:top="2268" w:right="849" w:bottom="425" w:left="851" w:header="113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4377A" w14:textId="77777777" w:rsidR="00BA737C" w:rsidRDefault="00BA737C">
      <w:r>
        <w:separator/>
      </w:r>
    </w:p>
  </w:endnote>
  <w:endnote w:type="continuationSeparator" w:id="0">
    <w:p w14:paraId="38137C85" w14:textId="77777777" w:rsidR="00BA737C" w:rsidRDefault="00BA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4503"/>
      <w:gridCol w:w="2693"/>
    </w:tblGrid>
    <w:tr w:rsidR="007A18DA" w:rsidRPr="00B36ACD" w14:paraId="31F53CC3" w14:textId="77777777" w:rsidTr="007A18DA">
      <w:tc>
        <w:tcPr>
          <w:tcW w:w="7196" w:type="dxa"/>
          <w:gridSpan w:val="2"/>
        </w:tcPr>
        <w:p w14:paraId="288A9ED6" w14:textId="3493E9DF" w:rsidR="007A18DA" w:rsidRPr="009D7AF1" w:rsidRDefault="007A18DA" w:rsidP="00112213">
          <w:pPr>
            <w:pStyle w:val="llb"/>
            <w:rPr>
              <w:sz w:val="16"/>
              <w:lang w:val="en-US"/>
            </w:rPr>
          </w:pPr>
        </w:p>
      </w:tc>
      <w:tc>
        <w:tcPr>
          <w:tcW w:w="2693" w:type="dxa"/>
        </w:tcPr>
        <w:p w14:paraId="68FC4BCF" w14:textId="77777777" w:rsidR="007A18DA" w:rsidRPr="009D7AF1" w:rsidRDefault="007A18DA" w:rsidP="00112213">
          <w:pPr>
            <w:pStyle w:val="llb"/>
            <w:jc w:val="right"/>
            <w:rPr>
              <w:sz w:val="16"/>
              <w:lang w:val="en-US"/>
            </w:rPr>
          </w:pPr>
        </w:p>
      </w:tc>
    </w:tr>
    <w:tr w:rsidR="00183E9D" w:rsidRPr="00604967" w14:paraId="3EB21BE6" w14:textId="77777777" w:rsidTr="007A18DA">
      <w:trPr>
        <w:gridAfter w:val="2"/>
        <w:wAfter w:w="7196" w:type="dxa"/>
      </w:trPr>
      <w:tc>
        <w:tcPr>
          <w:tcW w:w="2693" w:type="dxa"/>
        </w:tcPr>
        <w:p w14:paraId="2828C248" w14:textId="162F1FCC" w:rsidR="00183E9D" w:rsidRPr="00604967" w:rsidRDefault="00183E9D" w:rsidP="00183E9D">
          <w:pPr>
            <w:pStyle w:val="llb"/>
            <w:ind w:right="-2201"/>
            <w:jc w:val="right"/>
            <w:rPr>
              <w:sz w:val="16"/>
              <w:lang w:val="en-GB"/>
            </w:rPr>
          </w:pPr>
          <w:r w:rsidRPr="00604967">
            <w:rPr>
              <w:sz w:val="16"/>
              <w:lang w:val="en-GB"/>
            </w:rPr>
            <w:fldChar w:fldCharType="begin"/>
          </w:r>
          <w:r w:rsidRPr="00604967">
            <w:rPr>
              <w:sz w:val="16"/>
              <w:lang w:val="en-GB"/>
            </w:rPr>
            <w:instrText xml:space="preserve"> NUMPAGES   \* MERGEFORMAT </w:instrText>
          </w:r>
          <w:r w:rsidRPr="00604967">
            <w:rPr>
              <w:sz w:val="16"/>
              <w:lang w:val="en-GB"/>
            </w:rPr>
            <w:fldChar w:fldCharType="separate"/>
          </w:r>
          <w:r w:rsidR="000E7145">
            <w:rPr>
              <w:noProof/>
              <w:sz w:val="16"/>
              <w:lang w:val="en-GB"/>
            </w:rPr>
            <w:t>1</w:t>
          </w:r>
          <w:r w:rsidRPr="00604967">
            <w:rPr>
              <w:sz w:val="16"/>
              <w:lang w:val="en-GB"/>
            </w:rPr>
            <w:fldChar w:fldCharType="end"/>
          </w:r>
        </w:p>
      </w:tc>
    </w:tr>
    <w:tr w:rsidR="00183E9D" w:rsidRPr="00604967" w14:paraId="5C60C826" w14:textId="77777777" w:rsidTr="007A18DA">
      <w:trPr>
        <w:gridAfter w:val="2"/>
        <w:wAfter w:w="7196" w:type="dxa"/>
      </w:trPr>
      <w:tc>
        <w:tcPr>
          <w:tcW w:w="2693" w:type="dxa"/>
        </w:tcPr>
        <w:p w14:paraId="51E514EE" w14:textId="77777777" w:rsidR="00183E9D" w:rsidRPr="00604967" w:rsidRDefault="00183E9D" w:rsidP="00183E9D">
          <w:pPr>
            <w:pStyle w:val="llb"/>
            <w:rPr>
              <w:sz w:val="16"/>
              <w:lang w:val="en-GB"/>
            </w:rPr>
          </w:pPr>
        </w:p>
      </w:tc>
    </w:tr>
    <w:tr w:rsidR="00183E9D" w:rsidRPr="00604967" w14:paraId="6798D68C" w14:textId="77777777" w:rsidTr="007A18DA">
      <w:trPr>
        <w:gridAfter w:val="2"/>
        <w:wAfter w:w="7196" w:type="dxa"/>
      </w:trPr>
      <w:tc>
        <w:tcPr>
          <w:tcW w:w="2693" w:type="dxa"/>
        </w:tcPr>
        <w:p w14:paraId="07EB43E8" w14:textId="77777777" w:rsidR="00183E9D" w:rsidRPr="00604967" w:rsidRDefault="00183E9D" w:rsidP="00183E9D">
          <w:pPr>
            <w:pStyle w:val="llb"/>
            <w:rPr>
              <w:sz w:val="16"/>
              <w:lang w:val="en-GB"/>
            </w:rPr>
          </w:pPr>
        </w:p>
      </w:tc>
    </w:tr>
    <w:tr w:rsidR="00183E9D" w:rsidRPr="00604967" w14:paraId="56CD21D2" w14:textId="77777777" w:rsidTr="007A18DA">
      <w:trPr>
        <w:gridAfter w:val="2"/>
        <w:wAfter w:w="7196" w:type="dxa"/>
      </w:trPr>
      <w:tc>
        <w:tcPr>
          <w:tcW w:w="2693" w:type="dxa"/>
        </w:tcPr>
        <w:p w14:paraId="6D6BACB2" w14:textId="77777777" w:rsidR="00183E9D" w:rsidRPr="00604967" w:rsidRDefault="00183E9D" w:rsidP="00183E9D">
          <w:pPr>
            <w:pStyle w:val="llb"/>
            <w:rPr>
              <w:sz w:val="16"/>
              <w:lang w:val="en-GB"/>
            </w:rPr>
          </w:pPr>
        </w:p>
      </w:tc>
    </w:tr>
  </w:tbl>
  <w:p w14:paraId="16976A8E" w14:textId="77777777" w:rsidR="007A18DA" w:rsidRDefault="007A18DA" w:rsidP="007A18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6EC5" w14:textId="77777777" w:rsidR="005B28BF" w:rsidRDefault="005B28BF">
    <w:pPr>
      <w:pStyle w:val="llb"/>
      <w:tabs>
        <w:tab w:val="left" w:pos="7200"/>
      </w:tabs>
    </w:pPr>
  </w:p>
  <w:p w14:paraId="78413974" w14:textId="77777777" w:rsidR="005B28BF" w:rsidRDefault="005B28BF">
    <w:pPr>
      <w:pStyle w:val="llb"/>
    </w:pPr>
  </w:p>
  <w:p w14:paraId="794618B0" w14:textId="77777777" w:rsidR="005B28BF" w:rsidRDefault="005B28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5884" w14:textId="77777777" w:rsidR="00BA737C" w:rsidRDefault="00BA737C">
      <w:r>
        <w:separator/>
      </w:r>
    </w:p>
  </w:footnote>
  <w:footnote w:type="continuationSeparator" w:id="0">
    <w:p w14:paraId="76A1109B" w14:textId="77777777" w:rsidR="00BA737C" w:rsidRDefault="00BA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5F4C" w14:textId="77777777" w:rsidR="005B28BF" w:rsidRDefault="00B36ACD" w:rsidP="00194798">
    <w:pPr>
      <w:pStyle w:val="lfej"/>
      <w:ind w:left="720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7DF75DBA" wp14:editId="54452754">
          <wp:simplePos x="0" y="0"/>
          <wp:positionH relativeFrom="column">
            <wp:posOffset>-540385</wp:posOffset>
          </wp:positionH>
          <wp:positionV relativeFrom="paragraph">
            <wp:posOffset>-514350</wp:posOffset>
          </wp:positionV>
          <wp:extent cx="7581900" cy="906780"/>
          <wp:effectExtent l="0" t="0" r="0" b="762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apline_A4_hoch_Formulardesign_RGB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8B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520D6F" wp14:editId="2DDA4CC4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A07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18433">
      <o:colormru v:ext="edit" colors="#1721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CA"/>
    <w:rsid w:val="00002D2F"/>
    <w:rsid w:val="00006476"/>
    <w:rsid w:val="0001053F"/>
    <w:rsid w:val="00035284"/>
    <w:rsid w:val="00053A88"/>
    <w:rsid w:val="00057187"/>
    <w:rsid w:val="00060512"/>
    <w:rsid w:val="000829E9"/>
    <w:rsid w:val="00087EA7"/>
    <w:rsid w:val="00096787"/>
    <w:rsid w:val="000A561F"/>
    <w:rsid w:val="000A6B6F"/>
    <w:rsid w:val="000B3BF7"/>
    <w:rsid w:val="000D4504"/>
    <w:rsid w:val="000D6D5F"/>
    <w:rsid w:val="000E1F9C"/>
    <w:rsid w:val="000E2F28"/>
    <w:rsid w:val="000E7145"/>
    <w:rsid w:val="000F3FDE"/>
    <w:rsid w:val="00104FCE"/>
    <w:rsid w:val="0012073C"/>
    <w:rsid w:val="00140DBA"/>
    <w:rsid w:val="00147FA6"/>
    <w:rsid w:val="00156821"/>
    <w:rsid w:val="001579C1"/>
    <w:rsid w:val="00161D64"/>
    <w:rsid w:val="0018231A"/>
    <w:rsid w:val="00183E9D"/>
    <w:rsid w:val="00190412"/>
    <w:rsid w:val="00194798"/>
    <w:rsid w:val="001A2B88"/>
    <w:rsid w:val="001A4AAE"/>
    <w:rsid w:val="001B0167"/>
    <w:rsid w:val="001B46B4"/>
    <w:rsid w:val="001C34FE"/>
    <w:rsid w:val="001C6EB3"/>
    <w:rsid w:val="001D2253"/>
    <w:rsid w:val="001E19DB"/>
    <w:rsid w:val="001F1EA4"/>
    <w:rsid w:val="002019CC"/>
    <w:rsid w:val="00205F1D"/>
    <w:rsid w:val="0021054E"/>
    <w:rsid w:val="002113EA"/>
    <w:rsid w:val="00230CB2"/>
    <w:rsid w:val="00254307"/>
    <w:rsid w:val="00257648"/>
    <w:rsid w:val="002715CB"/>
    <w:rsid w:val="002739C1"/>
    <w:rsid w:val="002741EC"/>
    <w:rsid w:val="002B1E97"/>
    <w:rsid w:val="002F1E6B"/>
    <w:rsid w:val="00304674"/>
    <w:rsid w:val="00352966"/>
    <w:rsid w:val="0036005E"/>
    <w:rsid w:val="003750E2"/>
    <w:rsid w:val="003775F1"/>
    <w:rsid w:val="003E5FCB"/>
    <w:rsid w:val="003F2369"/>
    <w:rsid w:val="0046119A"/>
    <w:rsid w:val="00480E7F"/>
    <w:rsid w:val="00483E0B"/>
    <w:rsid w:val="004E59E2"/>
    <w:rsid w:val="004E6CAF"/>
    <w:rsid w:val="00501DD5"/>
    <w:rsid w:val="00504B53"/>
    <w:rsid w:val="00523921"/>
    <w:rsid w:val="0054589B"/>
    <w:rsid w:val="005557C0"/>
    <w:rsid w:val="00557F1C"/>
    <w:rsid w:val="005773EF"/>
    <w:rsid w:val="00580B1D"/>
    <w:rsid w:val="005A2F18"/>
    <w:rsid w:val="005A4751"/>
    <w:rsid w:val="005B28BF"/>
    <w:rsid w:val="005D072D"/>
    <w:rsid w:val="005E32AC"/>
    <w:rsid w:val="005F22EA"/>
    <w:rsid w:val="00604967"/>
    <w:rsid w:val="00606EB4"/>
    <w:rsid w:val="00624D52"/>
    <w:rsid w:val="00637B00"/>
    <w:rsid w:val="00642E92"/>
    <w:rsid w:val="00661D02"/>
    <w:rsid w:val="00663E9F"/>
    <w:rsid w:val="00684B2F"/>
    <w:rsid w:val="006D3DFB"/>
    <w:rsid w:val="006E4674"/>
    <w:rsid w:val="00730207"/>
    <w:rsid w:val="00731839"/>
    <w:rsid w:val="00732ED1"/>
    <w:rsid w:val="00736FEF"/>
    <w:rsid w:val="007405D2"/>
    <w:rsid w:val="00756E18"/>
    <w:rsid w:val="00771E36"/>
    <w:rsid w:val="007A18DA"/>
    <w:rsid w:val="007A69F1"/>
    <w:rsid w:val="007B4AA6"/>
    <w:rsid w:val="007C12B7"/>
    <w:rsid w:val="007C6BD4"/>
    <w:rsid w:val="007D6A8D"/>
    <w:rsid w:val="00813CC5"/>
    <w:rsid w:val="008174F9"/>
    <w:rsid w:val="008235B7"/>
    <w:rsid w:val="0082706C"/>
    <w:rsid w:val="00830DCA"/>
    <w:rsid w:val="00833DE1"/>
    <w:rsid w:val="00857EB1"/>
    <w:rsid w:val="008A3A55"/>
    <w:rsid w:val="008C007D"/>
    <w:rsid w:val="008D1F91"/>
    <w:rsid w:val="008D34C9"/>
    <w:rsid w:val="008D4F5F"/>
    <w:rsid w:val="008E6665"/>
    <w:rsid w:val="00903021"/>
    <w:rsid w:val="009170BF"/>
    <w:rsid w:val="00917352"/>
    <w:rsid w:val="00923DEE"/>
    <w:rsid w:val="00934204"/>
    <w:rsid w:val="009342CD"/>
    <w:rsid w:val="009641F8"/>
    <w:rsid w:val="00971595"/>
    <w:rsid w:val="00986A5A"/>
    <w:rsid w:val="009A0C10"/>
    <w:rsid w:val="009D1967"/>
    <w:rsid w:val="009D7AF1"/>
    <w:rsid w:val="009F6905"/>
    <w:rsid w:val="00A00CE1"/>
    <w:rsid w:val="00A07D45"/>
    <w:rsid w:val="00A231EA"/>
    <w:rsid w:val="00A30C63"/>
    <w:rsid w:val="00A618B1"/>
    <w:rsid w:val="00A651AD"/>
    <w:rsid w:val="00AA11F2"/>
    <w:rsid w:val="00AA1E8B"/>
    <w:rsid w:val="00AA7728"/>
    <w:rsid w:val="00AC3FE9"/>
    <w:rsid w:val="00AD09FC"/>
    <w:rsid w:val="00AD46D1"/>
    <w:rsid w:val="00AF5DC8"/>
    <w:rsid w:val="00B07EE3"/>
    <w:rsid w:val="00B21B9C"/>
    <w:rsid w:val="00B31DFA"/>
    <w:rsid w:val="00B36ACD"/>
    <w:rsid w:val="00B414D9"/>
    <w:rsid w:val="00B41902"/>
    <w:rsid w:val="00B56D10"/>
    <w:rsid w:val="00B658D0"/>
    <w:rsid w:val="00B711D4"/>
    <w:rsid w:val="00BA476D"/>
    <w:rsid w:val="00BA6C24"/>
    <w:rsid w:val="00BA737C"/>
    <w:rsid w:val="00BB33FE"/>
    <w:rsid w:val="00BE3D6E"/>
    <w:rsid w:val="00BE7DBC"/>
    <w:rsid w:val="00C10895"/>
    <w:rsid w:val="00C30CFE"/>
    <w:rsid w:val="00C3680B"/>
    <w:rsid w:val="00C46BBF"/>
    <w:rsid w:val="00C807E4"/>
    <w:rsid w:val="00CA2290"/>
    <w:rsid w:val="00CB1A81"/>
    <w:rsid w:val="00CC24C8"/>
    <w:rsid w:val="00CD45F2"/>
    <w:rsid w:val="00CD5392"/>
    <w:rsid w:val="00D6050E"/>
    <w:rsid w:val="00DA27D1"/>
    <w:rsid w:val="00E55F50"/>
    <w:rsid w:val="00E81896"/>
    <w:rsid w:val="00EA0160"/>
    <w:rsid w:val="00EA4CFF"/>
    <w:rsid w:val="00EA66BC"/>
    <w:rsid w:val="00EB4C61"/>
    <w:rsid w:val="00ED27C4"/>
    <w:rsid w:val="00EE452B"/>
    <w:rsid w:val="00F31F9A"/>
    <w:rsid w:val="00F472A3"/>
    <w:rsid w:val="00F6376D"/>
    <w:rsid w:val="00F823B2"/>
    <w:rsid w:val="00F86B6F"/>
    <w:rsid w:val="00FB1028"/>
    <w:rsid w:val="00FB1B13"/>
    <w:rsid w:val="00FC3EF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172154"/>
    </o:shapedefaults>
    <o:shapelayout v:ext="edit">
      <o:idmap v:ext="edit" data="1"/>
    </o:shapelayout>
  </w:shapeDefaults>
  <w:decimalSymbol w:val=","/>
  <w:listSeparator w:val=";"/>
  <w14:docId w14:val="1C685827"/>
  <w15:docId w15:val="{009D27DF-2563-4D47-8C9A-60BC7E5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DCA"/>
    <w:rPr>
      <w:rFonts w:ascii="Calibri" w:eastAsiaTheme="minorHAnsi" w:hAnsi="Calibri" w:cs="Calibri"/>
      <w:sz w:val="22"/>
      <w:szCs w:val="22"/>
      <w:lang w:val="hu-HU" w:eastAsia="en-US"/>
    </w:rPr>
  </w:style>
  <w:style w:type="paragraph" w:styleId="Cmsor1">
    <w:name w:val="heading 1"/>
    <w:basedOn w:val="Norml"/>
    <w:next w:val="Norml"/>
    <w:qFormat/>
    <w:rsid w:val="000829E9"/>
    <w:pPr>
      <w:keepNext/>
      <w:spacing w:before="240" w:after="240"/>
      <w:outlineLvl w:val="0"/>
    </w:pPr>
    <w:rPr>
      <w:rFonts w:ascii="Arial" w:eastAsia="Times New Roman" w:hAnsi="Arial" w:cs="Arial"/>
      <w:b/>
      <w:bCs/>
      <w:kern w:val="32"/>
      <w:sz w:val="40"/>
      <w:szCs w:val="32"/>
      <w:lang w:val="de-DE"/>
    </w:rPr>
  </w:style>
  <w:style w:type="paragraph" w:styleId="Cmsor2">
    <w:name w:val="heading 2"/>
    <w:basedOn w:val="Norml"/>
    <w:next w:val="Norml"/>
    <w:qFormat/>
    <w:pPr>
      <w:keepNext/>
      <w:spacing w:before="240" w:after="60" w:line="280" w:lineRule="exact"/>
      <w:outlineLvl w:val="1"/>
    </w:pPr>
    <w:rPr>
      <w:rFonts w:ascii="Arial" w:eastAsia="Times New Roman" w:hAnsi="Arial" w:cs="Arial"/>
      <w:b/>
      <w:bCs/>
      <w:szCs w:val="28"/>
      <w:lang w:val="de-DE"/>
    </w:rPr>
  </w:style>
  <w:style w:type="paragraph" w:styleId="Cmsor3">
    <w:name w:val="heading 3"/>
    <w:basedOn w:val="Norml"/>
    <w:next w:val="Norml"/>
    <w:qFormat/>
    <w:pPr>
      <w:keepNext/>
      <w:spacing w:before="240" w:after="60" w:line="280" w:lineRule="exact"/>
      <w:outlineLvl w:val="2"/>
    </w:pPr>
    <w:rPr>
      <w:rFonts w:ascii="Arial" w:eastAsia="Times New Roman" w:hAnsi="Arial" w:cs="Arial"/>
      <w:b/>
      <w:bCs/>
      <w:sz w:val="16"/>
      <w:szCs w:val="26"/>
      <w:lang w:val="de-DE"/>
    </w:rPr>
  </w:style>
  <w:style w:type="paragraph" w:styleId="Cmsor4">
    <w:name w:val="heading 4"/>
    <w:basedOn w:val="Norml"/>
    <w:next w:val="Norml"/>
    <w:qFormat/>
    <w:pPr>
      <w:keepNext/>
      <w:spacing w:line="280" w:lineRule="exact"/>
      <w:outlineLvl w:val="3"/>
    </w:pPr>
    <w:rPr>
      <w:rFonts w:ascii="Arial" w:eastAsia="Times New Roman" w:hAnsi="Arial" w:cs="Arial"/>
      <w:b/>
      <w:bCs/>
      <w:sz w:val="15"/>
      <w:szCs w:val="24"/>
      <w:lang w:val="de-DE"/>
    </w:rPr>
  </w:style>
  <w:style w:type="paragraph" w:styleId="Cmsor6">
    <w:name w:val="heading 6"/>
    <w:basedOn w:val="Norml"/>
    <w:next w:val="Norml"/>
    <w:qFormat/>
    <w:pPr>
      <w:keepNext/>
      <w:spacing w:before="40" w:line="280" w:lineRule="exact"/>
      <w:ind w:right="-142"/>
      <w:outlineLvl w:val="5"/>
    </w:pPr>
    <w:rPr>
      <w:rFonts w:ascii="Arial" w:eastAsia="Times New Roman" w:hAnsi="Arial" w:cs="Times New Roman"/>
      <w:b/>
      <w:sz w:val="16"/>
      <w:szCs w:val="20"/>
      <w:lang w:val="nl-NL"/>
    </w:rPr>
  </w:style>
  <w:style w:type="paragraph" w:styleId="Cmsor9">
    <w:name w:val="heading 9"/>
    <w:basedOn w:val="Norml"/>
    <w:next w:val="Norml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eastAsia="Times New Roman" w:hAnsi="GLS Logos VL" w:cs="Times New Roman"/>
      <w:sz w:val="124"/>
      <w:szCs w:val="20"/>
      <w:lang w:val="nl-N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line="280" w:lineRule="exact"/>
    </w:pPr>
    <w:rPr>
      <w:rFonts w:ascii="Arial" w:eastAsia="Times New Roman" w:hAnsi="Arial" w:cs="Times New Roman"/>
      <w:szCs w:val="20"/>
      <w:lang w:val="nl-NL"/>
    </w:rPr>
  </w:style>
  <w:style w:type="paragraph" w:styleId="llb">
    <w:name w:val="footer"/>
    <w:basedOn w:val="Norml"/>
    <w:pPr>
      <w:tabs>
        <w:tab w:val="center" w:pos="4153"/>
        <w:tab w:val="right" w:pos="8306"/>
      </w:tabs>
      <w:spacing w:line="280" w:lineRule="exact"/>
    </w:pPr>
    <w:rPr>
      <w:rFonts w:ascii="Arial" w:eastAsia="Times New Roman" w:hAnsi="Arial" w:cs="Times New Roman"/>
      <w:szCs w:val="24"/>
      <w:lang w:val="de-DE"/>
    </w:rPr>
  </w:style>
  <w:style w:type="character" w:styleId="Oldalszm">
    <w:name w:val="page number"/>
    <w:basedOn w:val="Bekezdsalapbettpusa"/>
  </w:style>
  <w:style w:type="paragraph" w:styleId="Kpalrs">
    <w:name w:val="caption"/>
    <w:basedOn w:val="Norml"/>
    <w:next w:val="Norml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eastAsia="Times New Roman" w:hAnsi="Arial" w:cs="Times New Roman"/>
      <w:b/>
      <w:bCs/>
      <w:spacing w:val="10"/>
      <w:sz w:val="14"/>
      <w:szCs w:val="24"/>
      <w:lang w:val="de-DE"/>
    </w:rPr>
  </w:style>
  <w:style w:type="paragraph" w:styleId="Szvegtrzsbehzssal2">
    <w:name w:val="Body Text Indent 2"/>
    <w:basedOn w:val="Norml"/>
    <w:pPr>
      <w:ind w:left="1701" w:hanging="1701"/>
    </w:pPr>
    <w:rPr>
      <w:rFonts w:ascii="Arial" w:eastAsia="Times New Roman" w:hAnsi="Arial" w:cs="Times New Roman"/>
      <w:szCs w:val="24"/>
      <w:lang w:val="de-DE"/>
    </w:rPr>
  </w:style>
  <w:style w:type="paragraph" w:styleId="Buborkszveg">
    <w:name w:val="Balloon Text"/>
    <w:basedOn w:val="Norml"/>
    <w:semiHidden/>
    <w:rsid w:val="00A651AD"/>
    <w:pPr>
      <w:spacing w:line="280" w:lineRule="exact"/>
    </w:pPr>
    <w:rPr>
      <w:rFonts w:ascii="Tahoma" w:eastAsia="Times New Roman" w:hAnsi="Tahoma" w:cs="Tahoma"/>
      <w:sz w:val="16"/>
      <w:szCs w:val="16"/>
      <w:lang w:val="de-DE"/>
    </w:rPr>
  </w:style>
  <w:style w:type="character" w:styleId="Hiperhivatkozs">
    <w:name w:val="Hyperlink"/>
    <w:rsid w:val="00352966"/>
    <w:rPr>
      <w:color w:val="0000FF"/>
      <w:u w:val="single"/>
    </w:rPr>
  </w:style>
  <w:style w:type="table" w:styleId="Rcsostblzat">
    <w:name w:val="Table Grid"/>
    <w:basedOn w:val="Normltblzat"/>
    <w:uiPriority w:val="59"/>
    <w:rsid w:val="007A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D072D"/>
    <w:rPr>
      <w:rFonts w:ascii="Calibri" w:eastAsiaTheme="minorHAnsi" w:hAnsi="Calibri" w:cs="Calibri"/>
      <w:sz w:val="22"/>
      <w:szCs w:val="22"/>
      <w:lang w:val="hu-HU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C12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12B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12B7"/>
    <w:rPr>
      <w:rFonts w:ascii="Calibri" w:eastAsiaTheme="minorHAnsi" w:hAnsi="Calibri" w:cs="Calibri"/>
      <w:lang w:val="hu-HU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12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12B7"/>
    <w:rPr>
      <w:rFonts w:ascii="Calibri" w:eastAsiaTheme="minorHAnsi" w:hAnsi="Calibri" w:cs="Calibri"/>
      <w:b/>
      <w:bCs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ublic\___K&#214;Z&#201;RDEK&#368;%20DOLGOZ&#211;I%20INFORM&#193;CI&#211;K___\Aktu&#225;lis%20GLS%20Design\2019_AKTU&#193;LIS\Office%20Templates\Word%20Template%20plain_Portrait%20format_2019-06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172154"/>
      </a:dk1>
      <a:lt1>
        <a:srgbClr val="FFFFFF"/>
      </a:lt1>
      <a:dk2>
        <a:srgbClr val="000000"/>
      </a:dk2>
      <a:lt2>
        <a:srgbClr val="E7E8EE"/>
      </a:lt2>
      <a:accent1>
        <a:srgbClr val="172154"/>
      </a:accent1>
      <a:accent2>
        <a:srgbClr val="D1D3DD"/>
      </a:accent2>
      <a:accent3>
        <a:srgbClr val="747A98"/>
      </a:accent3>
      <a:accent4>
        <a:srgbClr val="FCBF00"/>
      </a:accent4>
      <a:accent5>
        <a:srgbClr val="454D76"/>
      </a:accent5>
      <a:accent6>
        <a:srgbClr val="A2A6BB"/>
      </a:accent6>
      <a:hlink>
        <a:srgbClr val="5C6387"/>
      </a:hlink>
      <a:folHlink>
        <a:srgbClr val="5C638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92AB-BDD4-46C8-A4CE-CB0C4C9F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plain_Portrait format_2019-06</Template>
  <TotalTime>1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Classification</vt:lpstr>
      <vt:lpstr>Classification</vt:lpstr>
    </vt:vector>
  </TitlesOfParts>
  <Company>mobile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creator>Nagy Marianna</dc:creator>
  <cp:lastModifiedBy>Horváth Eszter</cp:lastModifiedBy>
  <cp:revision>2</cp:revision>
  <cp:lastPrinted>2013-09-03T12:28:00Z</cp:lastPrinted>
  <dcterms:created xsi:type="dcterms:W3CDTF">2021-03-19T08:43:00Z</dcterms:created>
  <dcterms:modified xsi:type="dcterms:W3CDTF">2021-03-19T08:43:00Z</dcterms:modified>
</cp:coreProperties>
</file>